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3E4EE" w14:textId="1FB27C29" w:rsidR="00370270" w:rsidRPr="00370270" w:rsidRDefault="00770E12" w:rsidP="00370270">
      <w:pPr>
        <w:jc w:val="center"/>
        <w:rPr>
          <w:b/>
        </w:rPr>
      </w:pPr>
      <w:r>
        <w:rPr>
          <w:b/>
        </w:rPr>
        <w:t>Grade 4</w:t>
      </w:r>
      <w:r w:rsidR="00370270" w:rsidRPr="00370270">
        <w:rPr>
          <w:b/>
        </w:rPr>
        <w:t xml:space="preserve"> Constructed Responses from the Sample PARCC Assessment</w:t>
      </w:r>
    </w:p>
    <w:p w14:paraId="72C22426" w14:textId="77777777" w:rsidR="00370270" w:rsidRDefault="00370270"/>
    <w:p w14:paraId="1CF1ADA8" w14:textId="77777777" w:rsidR="00370270" w:rsidRPr="00370270" w:rsidRDefault="00370270">
      <w:pPr>
        <w:rPr>
          <w:b/>
        </w:rPr>
      </w:pPr>
      <w:r w:rsidRPr="00370270">
        <w:rPr>
          <w:b/>
        </w:rPr>
        <w:t>Literary Analysis:</w:t>
      </w:r>
    </w:p>
    <w:p w14:paraId="7E9FD693" w14:textId="77777777" w:rsidR="00370270" w:rsidRPr="004E0AC2" w:rsidRDefault="00370270">
      <w:pPr>
        <w:rPr>
          <w:b/>
          <w:i/>
        </w:rPr>
      </w:pPr>
      <w:r w:rsidRPr="004E0AC2">
        <w:rPr>
          <w:b/>
          <w:i/>
        </w:rPr>
        <w:t>Above the passage:</w:t>
      </w:r>
    </w:p>
    <w:p w14:paraId="54F7CFB8" w14:textId="6C874197" w:rsidR="00F30B1A" w:rsidRDefault="00F30B1A">
      <w:r>
        <w:t xml:space="preserve">Today you will </w:t>
      </w:r>
      <w:r w:rsidR="00FC2003">
        <w:t xml:space="preserve">read </w:t>
      </w:r>
      <w:r w:rsidR="00770E12">
        <w:t>a story about . . . and a poem about . . . After you finish the task, you will write an essay about a theme in the story and the poem.</w:t>
      </w:r>
    </w:p>
    <w:p w14:paraId="41E8ABAC" w14:textId="77777777" w:rsidR="00370270" w:rsidRPr="004E0AC2" w:rsidRDefault="00370270">
      <w:pPr>
        <w:rPr>
          <w:b/>
          <w:i/>
        </w:rPr>
      </w:pPr>
      <w:r w:rsidRPr="004E0AC2">
        <w:rPr>
          <w:b/>
          <w:i/>
        </w:rPr>
        <w:t>Writing prompt:</w:t>
      </w:r>
    </w:p>
    <w:p w14:paraId="160EB98F" w14:textId="2700E66B" w:rsidR="00F30B1A" w:rsidRDefault="00770E12">
      <w:r>
        <w:t>Identify a theme in passage x and a theme i</w:t>
      </w:r>
      <w:r w:rsidR="004E0AC2">
        <w:t>n passage y.  Write an essay that</w:t>
      </w:r>
      <w:r>
        <w:t xml:space="preserve"> explains how the theme of the story is shown through the characters and how the theme of the poem is shown through the speaker.  Include specific details from the story and the poem to support your essay.</w:t>
      </w:r>
    </w:p>
    <w:p w14:paraId="4DF14EC8" w14:textId="77777777" w:rsidR="00F30B1A" w:rsidRDefault="00F30B1A"/>
    <w:p w14:paraId="3D683276" w14:textId="77777777" w:rsidR="00370270" w:rsidRPr="00370270" w:rsidRDefault="00370270">
      <w:pPr>
        <w:rPr>
          <w:b/>
        </w:rPr>
      </w:pPr>
      <w:r>
        <w:rPr>
          <w:b/>
        </w:rPr>
        <w:t>Narrative Writing:</w:t>
      </w:r>
    </w:p>
    <w:p w14:paraId="6164B09B" w14:textId="77777777" w:rsidR="00370270" w:rsidRPr="004E0AC2" w:rsidRDefault="00370270">
      <w:pPr>
        <w:rPr>
          <w:b/>
          <w:i/>
        </w:rPr>
      </w:pPr>
      <w:r w:rsidRPr="004E0AC2">
        <w:rPr>
          <w:b/>
          <w:i/>
        </w:rPr>
        <w:t>Above the passage:</w:t>
      </w:r>
    </w:p>
    <w:p w14:paraId="6ED81F0B" w14:textId="1C6184E0" w:rsidR="00F30B1A" w:rsidRDefault="00F30B1A">
      <w:r>
        <w:t xml:space="preserve">Today you will read </w:t>
      </w:r>
      <w:r w:rsidR="00770E12">
        <w:t>about . . . As you read the story, you will gather information to answer questions and write a narrative story.</w:t>
      </w:r>
    </w:p>
    <w:p w14:paraId="742BE90C" w14:textId="77777777" w:rsidR="00F30B1A" w:rsidRPr="004E0AC2" w:rsidRDefault="00370270">
      <w:pPr>
        <w:rPr>
          <w:b/>
          <w:i/>
        </w:rPr>
      </w:pPr>
      <w:r w:rsidRPr="004E0AC2">
        <w:rPr>
          <w:b/>
          <w:i/>
        </w:rPr>
        <w:t>Writing prompt:</w:t>
      </w:r>
    </w:p>
    <w:p w14:paraId="53985B88" w14:textId="0D974B13" w:rsidR="00F30B1A" w:rsidRDefault="00770E12">
      <w:r>
        <w:t>In this story, the character has to (short description of a creative challenge).  Think about the details the author uses to create the characters, settings, and events.  Imagine that you, like the character in the story, (faces similar creative challenge).  Write a story about how you find (an object) and what happens to you when you (action)</w:t>
      </w:r>
      <w:r w:rsidR="00994645">
        <w:t>.  Use what you have learned abo</w:t>
      </w:r>
      <w:r>
        <w:t xml:space="preserve">ut the </w:t>
      </w:r>
      <w:r w:rsidR="00994645">
        <w:t>(object) when writing your story.</w:t>
      </w:r>
    </w:p>
    <w:p w14:paraId="16FC5915" w14:textId="77777777" w:rsidR="00F30B1A" w:rsidRDefault="00F30B1A"/>
    <w:p w14:paraId="69F24AF3" w14:textId="77777777" w:rsidR="00370270" w:rsidRDefault="00370270">
      <w:pPr>
        <w:rPr>
          <w:b/>
        </w:rPr>
      </w:pPr>
      <w:r>
        <w:rPr>
          <w:b/>
        </w:rPr>
        <w:t>Research Simulation:</w:t>
      </w:r>
    </w:p>
    <w:p w14:paraId="605CB4CD" w14:textId="1773FCA7" w:rsidR="00F30B1A" w:rsidRPr="004E0AC2" w:rsidRDefault="00770E12">
      <w:pPr>
        <w:rPr>
          <w:b/>
          <w:i/>
        </w:rPr>
      </w:pPr>
      <w:r w:rsidRPr="004E0AC2">
        <w:rPr>
          <w:b/>
          <w:i/>
        </w:rPr>
        <w:t>Above the passage:</w:t>
      </w:r>
    </w:p>
    <w:p w14:paraId="30646B45" w14:textId="211B0422" w:rsidR="00770E12" w:rsidRDefault="00770E12">
      <w:r>
        <w:t>Today you will read two articles and watch a video about the . . .As you review these sources, you will gather information and answer questions so that you can write an essay.</w:t>
      </w:r>
    </w:p>
    <w:p w14:paraId="57B04A30" w14:textId="02036D47" w:rsidR="00770E12" w:rsidRPr="004E0AC2" w:rsidRDefault="00770E12">
      <w:pPr>
        <w:rPr>
          <w:b/>
          <w:i/>
        </w:rPr>
      </w:pPr>
      <w:bookmarkStart w:id="0" w:name="_GoBack"/>
      <w:r w:rsidRPr="004E0AC2">
        <w:rPr>
          <w:b/>
          <w:i/>
        </w:rPr>
        <w:t>Writing prompt:</w:t>
      </w:r>
    </w:p>
    <w:bookmarkEnd w:id="0"/>
    <w:p w14:paraId="247A4706" w14:textId="77343B9F" w:rsidR="00770E12" w:rsidRPr="00770E12" w:rsidRDefault="00770E12">
      <w:r>
        <w:t xml:space="preserve"> Your class has been studying (topic listed above passage).  Using information from the articles and the video, write a report describing the role that (both the horses and humans play in the horses’ survival).  Be sure to include evidence from the articles and the video to support your answer.</w:t>
      </w:r>
    </w:p>
    <w:p w14:paraId="5F9116FB" w14:textId="77777777" w:rsidR="00F30B1A" w:rsidRDefault="00F30B1A"/>
    <w:sectPr w:rsidR="00F30B1A" w:rsidSect="00E109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1A"/>
    <w:rsid w:val="00370270"/>
    <w:rsid w:val="004637AA"/>
    <w:rsid w:val="004E0AC2"/>
    <w:rsid w:val="00770E12"/>
    <w:rsid w:val="00876C7A"/>
    <w:rsid w:val="00994645"/>
    <w:rsid w:val="00C6132B"/>
    <w:rsid w:val="00E10971"/>
    <w:rsid w:val="00F30B1A"/>
    <w:rsid w:val="00F97E2C"/>
    <w:rsid w:val="00FC20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B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7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Macintosh Word</Application>
  <DocSecurity>0</DocSecurity>
  <Lines>11</Lines>
  <Paragraphs>3</Paragraphs>
  <ScaleCrop>false</ScaleCrop>
  <Company>Plymouth Public Schools</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3</cp:revision>
  <dcterms:created xsi:type="dcterms:W3CDTF">2015-02-17T13:19:00Z</dcterms:created>
  <dcterms:modified xsi:type="dcterms:W3CDTF">2015-02-17T13:25:00Z</dcterms:modified>
</cp:coreProperties>
</file>