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9EC8E" w14:textId="77777777" w:rsidR="004A0218" w:rsidRDefault="004A0218" w:rsidP="004A0218">
      <w:pPr>
        <w:jc w:val="center"/>
      </w:pPr>
      <w:r w:rsidRPr="006B350F">
        <w:rPr>
          <w:highlight w:val="yellow"/>
        </w:rPr>
        <w:t>KEY Published Curriculum Resources</w:t>
      </w:r>
    </w:p>
    <w:p w14:paraId="5434B291" w14:textId="39B3178B" w:rsidR="004A0218" w:rsidRPr="004A0218" w:rsidRDefault="004A0218" w:rsidP="004A0218">
      <w:pPr>
        <w:jc w:val="center"/>
        <w:rPr>
          <w:b/>
          <w:i/>
        </w:rPr>
      </w:pPr>
      <w:proofErr w:type="gramStart"/>
      <w:r>
        <w:rPr>
          <w:i/>
        </w:rPr>
        <w:t>for</w:t>
      </w:r>
      <w:proofErr w:type="gramEnd"/>
      <w:r>
        <w:rPr>
          <w:i/>
        </w:rPr>
        <w:t xml:space="preserve"> Grade </w:t>
      </w:r>
      <w:r w:rsidR="00BA5EF8">
        <w:rPr>
          <w:i/>
        </w:rPr>
        <w:t>4</w:t>
      </w:r>
    </w:p>
    <w:p w14:paraId="04B33A3F" w14:textId="77777777" w:rsidR="004A0218" w:rsidRDefault="004A0218" w:rsidP="004A0218"/>
    <w:p w14:paraId="068682C0" w14:textId="77816E3C" w:rsidR="004A0218" w:rsidRPr="008D787E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Reading:</w:t>
      </w:r>
    </w:p>
    <w:p w14:paraId="7152B89E" w14:textId="24210129" w:rsidR="004A0218" w:rsidRPr="006B350F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>A Curricular Plan for Reading Workshop: Grade</w:t>
      </w:r>
      <w:r>
        <w:rPr>
          <w:rFonts w:ascii="Times New Roman" w:hAnsi="Times New Roman"/>
          <w:i/>
        </w:rPr>
        <w:t xml:space="preserve"> </w:t>
      </w:r>
      <w:r w:rsidR="00BA5EF8">
        <w:rPr>
          <w:rFonts w:ascii="Times New Roman" w:hAnsi="Times New Roman"/>
          <w:i/>
        </w:rPr>
        <w:t>4</w:t>
      </w:r>
      <w:r w:rsidRPr="006B350F">
        <w:rPr>
          <w:rFonts w:ascii="Times New Roman" w:hAnsi="Times New Roman"/>
        </w:rPr>
        <w:t xml:space="preserve"> (2011) by Lucy Calkins and Colleagues from the Teachers College Reading and Writing Project </w:t>
      </w:r>
    </w:p>
    <w:p w14:paraId="0D81806F" w14:textId="77777777" w:rsidR="004A0218" w:rsidRPr="006B350F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C28DFB1" w14:textId="77777777" w:rsidR="004A0218" w:rsidRPr="006B350F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 xml:space="preserve">Units of Study for Teaching Reading: A Curriculum for the Reading Workshop, 3-5 </w:t>
      </w:r>
      <w:r w:rsidRPr="006B350F">
        <w:rPr>
          <w:rFonts w:ascii="Times New Roman" w:hAnsi="Times New Roman"/>
        </w:rPr>
        <w:t>(2010)</w:t>
      </w:r>
      <w:r w:rsidRPr="006B350F">
        <w:rPr>
          <w:rFonts w:ascii="Times New Roman" w:hAnsi="Times New Roman"/>
          <w:i/>
        </w:rPr>
        <w:t xml:space="preserve"> by </w:t>
      </w:r>
      <w:r w:rsidRPr="006B350F">
        <w:rPr>
          <w:rFonts w:ascii="Times New Roman" w:hAnsi="Times New Roman"/>
        </w:rPr>
        <w:t>Lucy Calkins and Colleagues from the Teachers College Reading and Writing Project</w:t>
      </w:r>
    </w:p>
    <w:p w14:paraId="071A5A14" w14:textId="77777777" w:rsidR="004A0218" w:rsidRPr="006B350F" w:rsidRDefault="004A0218" w:rsidP="004A0218"/>
    <w:p w14:paraId="18FE5D67" w14:textId="77777777" w:rsidR="004A0218" w:rsidRPr="006B350F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>Continuum of Literacy Learning</w:t>
      </w:r>
      <w:r w:rsidRPr="006B350F">
        <w:rPr>
          <w:rFonts w:ascii="Times New Roman" w:hAnsi="Times New Roman"/>
        </w:rPr>
        <w:t xml:space="preserve"> (2007) by Irene </w:t>
      </w:r>
      <w:proofErr w:type="spellStart"/>
      <w:r w:rsidRPr="006B350F">
        <w:rPr>
          <w:rFonts w:ascii="Times New Roman" w:hAnsi="Times New Roman"/>
        </w:rPr>
        <w:t>Fountas</w:t>
      </w:r>
      <w:proofErr w:type="spellEnd"/>
      <w:r w:rsidRPr="006B350F">
        <w:rPr>
          <w:rFonts w:ascii="Times New Roman" w:hAnsi="Times New Roman"/>
        </w:rPr>
        <w:t xml:space="preserve"> and Gay Su </w:t>
      </w:r>
      <w:proofErr w:type="spellStart"/>
      <w:r w:rsidRPr="006B350F">
        <w:rPr>
          <w:rFonts w:ascii="Times New Roman" w:hAnsi="Times New Roman"/>
        </w:rPr>
        <w:t>Pinnell</w:t>
      </w:r>
      <w:proofErr w:type="spellEnd"/>
    </w:p>
    <w:p w14:paraId="7151EB5E" w14:textId="77777777" w:rsidR="004A0218" w:rsidRPr="006B350F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EBF62C4" w14:textId="77777777" w:rsidR="004A0218" w:rsidRPr="006B350F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B350F">
        <w:rPr>
          <w:rFonts w:ascii="Times New Roman" w:hAnsi="Times New Roman"/>
          <w:i/>
        </w:rPr>
        <w:t>The Comprehension Toolkit: Language and Lessons for Active Literacy</w:t>
      </w:r>
      <w:r w:rsidRPr="006B350F">
        <w:rPr>
          <w:rFonts w:ascii="Times New Roman" w:hAnsi="Times New Roman"/>
        </w:rPr>
        <w:t xml:space="preserve"> (2005) by Stephanie Harvey and Anne </w:t>
      </w:r>
      <w:proofErr w:type="spellStart"/>
      <w:r w:rsidRPr="006B350F">
        <w:rPr>
          <w:rFonts w:ascii="Times New Roman" w:hAnsi="Times New Roman"/>
        </w:rPr>
        <w:t>Goudvis</w:t>
      </w:r>
      <w:proofErr w:type="spellEnd"/>
    </w:p>
    <w:p w14:paraId="1FBD6D9A" w14:textId="77777777" w:rsidR="004A0218" w:rsidRDefault="004A0218" w:rsidP="004A0218"/>
    <w:p w14:paraId="243B8FCC" w14:textId="77777777" w:rsidR="008D787E" w:rsidRDefault="008D787E" w:rsidP="004A0218"/>
    <w:p w14:paraId="02DCDF41" w14:textId="6E6D707D" w:rsidR="008D787E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F6B87">
        <w:rPr>
          <w:rFonts w:ascii="Times New Roman" w:hAnsi="Times New Roman"/>
          <w:b/>
        </w:rPr>
        <w:t>Assessment:</w:t>
      </w:r>
    </w:p>
    <w:p w14:paraId="55511FBE" w14:textId="77777777" w:rsidR="008D787E" w:rsidRPr="00B06220" w:rsidRDefault="008D787E" w:rsidP="008D78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06220">
        <w:rPr>
          <w:rFonts w:ascii="Times New Roman" w:hAnsi="Times New Roman" w:cs="Times New Roman"/>
          <w:i/>
          <w:iCs/>
        </w:rPr>
        <w:t>Qualitative Reading Inventory- 4</w:t>
      </w:r>
      <w:r>
        <w:rPr>
          <w:rFonts w:ascii="Times New Roman" w:hAnsi="Times New Roman" w:cs="Times New Roman"/>
          <w:i/>
          <w:iCs/>
        </w:rPr>
        <w:t xml:space="preserve"> </w:t>
      </w:r>
      <w:r w:rsidRPr="00B06220">
        <w:rPr>
          <w:rFonts w:ascii="Times New Roman" w:hAnsi="Times New Roman" w:cs="Times New Roman"/>
        </w:rPr>
        <w:t>(2006) by Lauren Leslie and JoAnne Caldwell</w:t>
      </w:r>
    </w:p>
    <w:p w14:paraId="4E8D9201" w14:textId="77777777" w:rsidR="004A0218" w:rsidRDefault="004A0218" w:rsidP="004A0218"/>
    <w:p w14:paraId="1C083B6F" w14:textId="77777777" w:rsidR="008D787E" w:rsidRDefault="008D787E" w:rsidP="004A02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282711ED" w14:textId="77777777" w:rsidR="004A0218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F6B87">
        <w:rPr>
          <w:rFonts w:ascii="Times New Roman" w:hAnsi="Times New Roman"/>
          <w:b/>
        </w:rPr>
        <w:t>Word Study:</w:t>
      </w:r>
    </w:p>
    <w:p w14:paraId="7DE7683E" w14:textId="77777777" w:rsidR="004A0218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Words Their Way: Word Study for Phonics, Vocabulary and Spelling Instruction, 5</w:t>
      </w:r>
      <w:r w:rsidRPr="00FF6B87">
        <w:rPr>
          <w:rFonts w:ascii="Times New Roman" w:hAnsi="Times New Roman"/>
          <w:i/>
          <w:vertAlign w:val="superscript"/>
        </w:rPr>
        <w:t>th</w:t>
      </w:r>
      <w:r w:rsidRPr="00FF6B87">
        <w:rPr>
          <w:rFonts w:ascii="Times New Roman" w:hAnsi="Times New Roman"/>
          <w:i/>
        </w:rPr>
        <w:t xml:space="preserve"> Edition,</w:t>
      </w:r>
      <w:r w:rsidRPr="00FF6B87">
        <w:rPr>
          <w:rFonts w:ascii="Times New Roman" w:hAnsi="Times New Roman"/>
        </w:rPr>
        <w:t xml:space="preserve"> (2012) by Bear, </w:t>
      </w:r>
      <w:proofErr w:type="spellStart"/>
      <w:r w:rsidRPr="00FF6B87">
        <w:rPr>
          <w:rFonts w:ascii="Times New Roman" w:hAnsi="Times New Roman"/>
        </w:rPr>
        <w:t>Invernizzi</w:t>
      </w:r>
      <w:proofErr w:type="spellEnd"/>
      <w:r w:rsidRPr="00FF6B87">
        <w:rPr>
          <w:rFonts w:ascii="Times New Roman" w:hAnsi="Times New Roman"/>
        </w:rPr>
        <w:t>, Templeton and Johnston</w:t>
      </w:r>
    </w:p>
    <w:p w14:paraId="319706BD" w14:textId="77777777" w:rsidR="004A0218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9EA5003" w14:textId="77777777" w:rsidR="004A0218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AA432AE" w14:textId="3B6EEA42" w:rsidR="004A0218" w:rsidRPr="008D787E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FF6B87">
        <w:rPr>
          <w:rFonts w:ascii="Times New Roman" w:hAnsi="Times New Roman"/>
          <w:b/>
        </w:rPr>
        <w:t>Writing:</w:t>
      </w:r>
      <w:bookmarkStart w:id="0" w:name="_GoBack"/>
      <w:bookmarkEnd w:id="0"/>
    </w:p>
    <w:p w14:paraId="683923C9" w14:textId="37B00EED" w:rsidR="004A0218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A Curricular Pl</w:t>
      </w:r>
      <w:r>
        <w:rPr>
          <w:rFonts w:ascii="Times New Roman" w:hAnsi="Times New Roman"/>
          <w:i/>
        </w:rPr>
        <w:t xml:space="preserve">an for Writing Workshop: Grade </w:t>
      </w:r>
      <w:r w:rsidR="00BA5EF8">
        <w:rPr>
          <w:rFonts w:ascii="Times New Roman" w:hAnsi="Times New Roman"/>
          <w:i/>
        </w:rPr>
        <w:t>4</w:t>
      </w:r>
      <w:r w:rsidRPr="00FF6B87">
        <w:rPr>
          <w:rFonts w:ascii="Times New Roman" w:hAnsi="Times New Roman"/>
        </w:rPr>
        <w:t xml:space="preserve"> (2011) by Lucy Calkins and Colleagues from the Teachers College Reading and Writing Project</w:t>
      </w:r>
    </w:p>
    <w:p w14:paraId="731EC968" w14:textId="77777777" w:rsidR="004A0218" w:rsidRDefault="004A0218" w:rsidP="004A0218"/>
    <w:p w14:paraId="7F21907D" w14:textId="77777777" w:rsidR="004A0218" w:rsidRPr="00FF6B87" w:rsidRDefault="004A0218" w:rsidP="004A0218">
      <w:pPr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 xml:space="preserve">Mentor Author, Mentor Texts </w:t>
      </w:r>
      <w:r w:rsidRPr="00FF6B87">
        <w:rPr>
          <w:rFonts w:ascii="Times New Roman" w:hAnsi="Times New Roman"/>
        </w:rPr>
        <w:t>(2011) by Ralph Fletcher</w:t>
      </w:r>
    </w:p>
    <w:p w14:paraId="45B11966" w14:textId="77777777" w:rsidR="004A0218" w:rsidRDefault="004A0218" w:rsidP="004A0218"/>
    <w:p w14:paraId="36283FFD" w14:textId="77777777" w:rsidR="004A0218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F6B87">
        <w:rPr>
          <w:rFonts w:ascii="Times New Roman" w:hAnsi="Times New Roman"/>
          <w:i/>
        </w:rPr>
        <w:t>Units of Study for Teaching Writing, 3-5</w:t>
      </w:r>
      <w:r w:rsidRPr="00FF6B87">
        <w:rPr>
          <w:rFonts w:ascii="Times New Roman" w:hAnsi="Times New Roman"/>
        </w:rPr>
        <w:t xml:space="preserve"> (2006) by Lucy Calkins (Teachers College Reading &amp; Writing Project)</w:t>
      </w:r>
    </w:p>
    <w:p w14:paraId="412B8FE5" w14:textId="77777777" w:rsidR="004A0218" w:rsidRDefault="004A0218" w:rsidP="004A0218"/>
    <w:p w14:paraId="3F3C2CDE" w14:textId="77777777" w:rsidR="004A0218" w:rsidRPr="00FF6B87" w:rsidRDefault="004A0218" w:rsidP="004A0218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  <w:r w:rsidRPr="00FF6B87">
        <w:rPr>
          <w:rFonts w:ascii="Times New Roman" w:hAnsi="Times New Roman"/>
          <w:i/>
        </w:rPr>
        <w:t>Units of Study in Opinion, Information, and Narrative Writing: A Common Core Workshop Curriculum, K-5 Series</w:t>
      </w:r>
      <w:r w:rsidRPr="00FF6B87">
        <w:rPr>
          <w:rFonts w:ascii="Times New Roman" w:hAnsi="Times New Roman"/>
        </w:rPr>
        <w:t xml:space="preserve"> (2013) by Lucy Calkins and Colleagues from the Teachers College Reading and Writing Project</w:t>
      </w:r>
      <w:r w:rsidRPr="00FF6B87">
        <w:rPr>
          <w:rFonts w:ascii="Times New Roman" w:hAnsi="Times New Roman"/>
          <w:i/>
        </w:rPr>
        <w:t xml:space="preserve"> </w:t>
      </w:r>
    </w:p>
    <w:p w14:paraId="029210FA" w14:textId="77777777" w:rsidR="00810163" w:rsidRDefault="00810163"/>
    <w:sectPr w:rsidR="00810163" w:rsidSect="00EF6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8"/>
    <w:rsid w:val="004A0218"/>
    <w:rsid w:val="00810163"/>
    <w:rsid w:val="008D787E"/>
    <w:rsid w:val="00BA5EF8"/>
    <w:rsid w:val="00E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E1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Macintosh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4</cp:revision>
  <dcterms:created xsi:type="dcterms:W3CDTF">2014-08-25T15:55:00Z</dcterms:created>
  <dcterms:modified xsi:type="dcterms:W3CDTF">2014-08-25T16:00:00Z</dcterms:modified>
</cp:coreProperties>
</file>